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14E" w:rsidRDefault="00B8314E" w:rsidP="00B8314E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«Урок музыки, как школьный предмет и урок искусства»</w:t>
      </w:r>
    </w:p>
    <w:p w:rsidR="00B8314E" w:rsidRDefault="00B8314E" w:rsidP="00B8314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Музыка –</w:t>
      </w: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7"/>
          <w:szCs w:val="27"/>
        </w:rPr>
        <w:t>один из видов искусства.</w:t>
      </w: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b/>
          <w:bCs/>
          <w:color w:val="000000"/>
          <w:sz w:val="27"/>
          <w:szCs w:val="27"/>
        </w:rPr>
        <w:t>Искусство</w:t>
      </w: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7"/>
          <w:szCs w:val="27"/>
        </w:rPr>
        <w:t>– одна из форм общественного сознания. Оно отражает, прежде всего, общественное бытие, мысли и чувства общественного человека. Передача в искусстве, например, картин природы обращена к чувствам и мыслям человека. Искусство по самой своей природе призвано непосредственно, обращаться к широким кругам людей. Искусство в тоже время воздействует на людей, воспитывает человека, формирует его взгляды, чувства. Роль искусства весьма значительна в истории человечества.</w:t>
      </w:r>
    </w:p>
    <w:p w:rsidR="00B8314E" w:rsidRDefault="00B8314E" w:rsidP="00B8314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Музыка –</w:t>
      </w: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7"/>
          <w:szCs w:val="27"/>
        </w:rPr>
        <w:t>искусство звуковое и временное. Она не может столь же непосредственно, как живопись или скульптура, отражать, изображать конкретные предметы или описывать явления и предметы действительности, так как это может делать литература.</w:t>
      </w:r>
    </w:p>
    <w:p w:rsidR="00B8314E" w:rsidRDefault="00B8314E" w:rsidP="00B8314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Но зато музыка способна более непосредственно богато и разнообразно передавать переживания человека, движения его чувств, их смены. Музыка способна раскрывать общий характер явлений действительности – грандиозность или хрупкость, величавое спокойствие или напряженный динамизм. Все это определяет большое познавательное значение музыки, ее способность воплощать широкий мир не только чувств, но и мыслей, идей.</w:t>
      </w:r>
    </w:p>
    <w:p w:rsidR="00B8314E" w:rsidRDefault="00B8314E" w:rsidP="00B8314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Задачи музыкального воспитания определяют и содержание, и форму занятий. Уроки музыки проводятся в разной форме. Современная педагогика подчеркивает, что структура урока не может быть стандартной. Учитель музыки не должен стремиться строить уроки по образцу других предметов, это приведет к снижению эмоциональности занятий.</w:t>
      </w:r>
    </w:p>
    <w:p w:rsidR="00B8314E" w:rsidRDefault="00B8314E" w:rsidP="00B8314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Урок музыки имеет свои особенности и в тоже время имеет сходство со всеми другими уроками.</w:t>
      </w:r>
    </w:p>
    <w:p w:rsidR="00B8314E" w:rsidRDefault="00B8314E" w:rsidP="00B8314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Сходство состоит:</w:t>
      </w:r>
    </w:p>
    <w:p w:rsidR="00B8314E" w:rsidRDefault="00B8314E" w:rsidP="00B8314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1.Все предметы объединяет общая цель – формирование всесторонне развитой личности гармоничной личности. Школа не готовит специалиста-музыканта, как не готовит специалиста-физика, химика и т.д.</w:t>
      </w:r>
    </w:p>
    <w:p w:rsidR="00B8314E" w:rsidRDefault="00B8314E" w:rsidP="00B8314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2.В основе любого школьного урока лежат психолого-педагогические закономерности. Учитываются возрастные особенности школьников.</w:t>
      </w:r>
    </w:p>
    <w:p w:rsidR="00B8314E" w:rsidRDefault="00B8314E" w:rsidP="00B8314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3.Преподавание в школе строится на основных обще-дидактических принципах – системность, доступность, наглядность и т.д.</w:t>
      </w:r>
    </w:p>
    <w:p w:rsidR="00B8314E" w:rsidRDefault="00B8314E" w:rsidP="00B8314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4.Музыку объединяет с другими предметами и форма организации урока.</w:t>
      </w:r>
    </w:p>
    <w:p w:rsidR="00B8314E" w:rsidRDefault="00B8314E" w:rsidP="00B8314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5.При наличии разных форм работы, урок должен быть целостным. Обязательно включаются разные виды деятельности.</w:t>
      </w:r>
    </w:p>
    <w:p w:rsidR="00B8314E" w:rsidRDefault="00B8314E" w:rsidP="00B8314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6.Общие и основные методы обучения – показ-объяснение, беседа, создание проблемных ситуаций.</w:t>
      </w:r>
    </w:p>
    <w:p w:rsidR="00B8314E" w:rsidRDefault="00B8314E" w:rsidP="00B8314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Отличие урока музыки от других предметов.</w:t>
      </w:r>
    </w:p>
    <w:p w:rsidR="00B8314E" w:rsidRDefault="00B8314E" w:rsidP="00B8314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1.Определяет любую форму, как урока в целом, так и проведение его отдельных элементов.</w:t>
      </w:r>
    </w:p>
    <w:p w:rsidR="00B8314E" w:rsidRDefault="00B8314E" w:rsidP="00B8314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2.Музыка воздействует на человека комплексно.</w:t>
      </w:r>
    </w:p>
    <w:p w:rsidR="00B8314E" w:rsidRDefault="00B8314E" w:rsidP="00B8314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 xml:space="preserve">3.Обязательно единство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эмоционального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и сознательного. Каждый элемент урока должен взывать активное, заинтересованное отношение детей.</w:t>
      </w:r>
    </w:p>
    <w:p w:rsidR="00B8314E" w:rsidRDefault="00B8314E" w:rsidP="00B8314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 xml:space="preserve">4.Непременное единство не только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эмоционального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и сознательного, но и художественного и технического. Музыкальный урок, как урок искусства, требует, чтобы все его компоненты были художественными.</w:t>
      </w:r>
    </w:p>
    <w:p w:rsidR="00B8314E" w:rsidRDefault="00B8314E" w:rsidP="00B8314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4.Преимущественно коллективная форма работы, слушают и исполняют музыку одновременно.</w:t>
      </w:r>
    </w:p>
    <w:p w:rsidR="00B8314E" w:rsidRDefault="00B8314E" w:rsidP="00B8314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Из перечисленного выше следует вывод, что урок имеет черты, сближающие его с другими видами урока, но должен сохранять свое своеобразие.</w:t>
      </w:r>
    </w:p>
    <w:p w:rsidR="004817BB" w:rsidRDefault="004817BB"/>
    <w:sectPr w:rsidR="004817BB" w:rsidSect="004817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B8314E"/>
    <w:rsid w:val="004817BB"/>
    <w:rsid w:val="00B83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7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3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7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2628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8</dc:creator>
  <cp:lastModifiedBy>школа 8</cp:lastModifiedBy>
  <cp:revision>1</cp:revision>
  <dcterms:created xsi:type="dcterms:W3CDTF">2018-05-05T07:55:00Z</dcterms:created>
  <dcterms:modified xsi:type="dcterms:W3CDTF">2018-05-05T07:55:00Z</dcterms:modified>
</cp:coreProperties>
</file>